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DCA1DA" w14:textId="77777777" w:rsidR="00197DB9" w:rsidRDefault="00197DB9" w:rsidP="00197DB9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پنجم</w:t>
      </w:r>
    </w:p>
    <w:p w14:paraId="4039E38A" w14:textId="77777777" w:rsidR="00197DB9" w:rsidRDefault="00197DB9" w:rsidP="00197DB9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07DAF995" w14:textId="77777777" w:rsidR="00197DB9" w:rsidRDefault="00197DB9" w:rsidP="00197DB9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</w:t>
      </w:r>
    </w:p>
    <w:p w14:paraId="76A57170" w14:textId="77777777" w:rsidR="00197DB9" w:rsidRDefault="00197DB9" w:rsidP="00197DB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عدد 90 تا 99 و نوشتن هرکدام یک مرتبه</w:t>
      </w:r>
    </w:p>
    <w:p w14:paraId="43FDCB40" w14:textId="77777777" w:rsidR="00197DB9" w:rsidRDefault="00197DB9" w:rsidP="00197DB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کلمه گول زننده </w:t>
      </w:r>
      <w:r>
        <w:rPr>
          <w:rFonts w:ascii="Comic Sans MS" w:hAnsi="Comic Sans MS"/>
          <w:sz w:val="24"/>
          <w:szCs w:val="24"/>
          <w:lang w:bidi="fa-IR"/>
        </w:rPr>
        <w:t>little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نوشتن آن 5 مرتبه در دفتر و نحوه به کار بردن آن در جمله</w:t>
      </w:r>
    </w:p>
    <w:p w14:paraId="7A6B2FF0" w14:textId="77777777" w:rsidR="00197DB9" w:rsidRDefault="00197DB9" w:rsidP="00197DB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little bee is on the web.</w:t>
      </w:r>
    </w:p>
    <w:p w14:paraId="7D1AF448" w14:textId="77777777" w:rsidR="00197DB9" w:rsidRDefault="00197DB9" w:rsidP="00197DB9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can drink a little tea.</w:t>
      </w:r>
    </w:p>
    <w:p w14:paraId="0E1A7628" w14:textId="77777777" w:rsidR="00197DB9" w:rsidRDefault="00197DB9" w:rsidP="00197DB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روخوانی جملات صفحه 30 کتاب کلاسی</w:t>
      </w:r>
    </w:p>
    <w:p w14:paraId="283383B8" w14:textId="77777777" w:rsidR="00197DB9" w:rsidRDefault="00197DB9" w:rsidP="00197DB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He has a wet bag.</w:t>
      </w:r>
    </w:p>
    <w:p w14:paraId="5B51039B" w14:textId="77777777" w:rsidR="00197DB9" w:rsidRDefault="00197DB9" w:rsidP="00197DB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wig is on the bed.</w:t>
      </w:r>
    </w:p>
    <w:p w14:paraId="4E044260" w14:textId="77777777" w:rsidR="00197DB9" w:rsidRDefault="00197DB9" w:rsidP="00197DB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Is the web on the gate?</w:t>
      </w:r>
    </w:p>
    <w:p w14:paraId="14733A63" w14:textId="77777777" w:rsidR="00197DB9" w:rsidRDefault="00197DB9" w:rsidP="00197DB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Where is the way to home?</w:t>
      </w:r>
    </w:p>
    <w:p w14:paraId="2393B5D1" w14:textId="77777777" w:rsidR="00197DB9" w:rsidRDefault="00197DB9" w:rsidP="00197DB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از روی جملات صفحه 30 کتاب کلاسی </w:t>
      </w:r>
    </w:p>
    <w:p w14:paraId="74B2E232" w14:textId="77777777" w:rsidR="00197DB9" w:rsidRDefault="00197DB9" w:rsidP="00197DB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صدای </w:t>
      </w:r>
      <w:r>
        <w:rPr>
          <w:rFonts w:ascii="Comic Sans MS" w:hAnsi="Comic Sans MS"/>
          <w:sz w:val="24"/>
          <w:szCs w:val="24"/>
          <w:lang w:bidi="fa-IR"/>
        </w:rPr>
        <w:t>ng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نوشتن آن 5 خط در دفتر</w:t>
      </w:r>
    </w:p>
    <w:p w14:paraId="0D9C9F1D" w14:textId="77777777" w:rsidR="00197DB9" w:rsidRDefault="00197DB9" w:rsidP="00197DB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27 و 28 و 29 و 30 و 31 و 32 از کتاب کلاسی و صفحات 15 و 16 از کتاب کار</w:t>
      </w:r>
    </w:p>
    <w:p w14:paraId="4C90D441" w14:textId="77777777" w:rsidR="00197DB9" w:rsidRDefault="00197DB9" w:rsidP="00197DB9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5</w:t>
      </w:r>
    </w:p>
    <w:p w14:paraId="6B2BAEB5" w14:textId="77777777" w:rsidR="00197DB9" w:rsidRDefault="00197DB9" w:rsidP="00197DB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از روی جملات صفحه 30 کتاب کلاسی</w:t>
      </w:r>
    </w:p>
    <w:p w14:paraId="3836034B" w14:textId="77777777" w:rsidR="00495B0F" w:rsidRDefault="00495B0F" w:rsidP="0027659E">
      <w:pPr>
        <w:bidi/>
      </w:pPr>
      <w:bookmarkStart w:id="0" w:name="_GoBack"/>
      <w:bookmarkEnd w:id="0"/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197DB9"/>
    <w:rsid w:val="0027659E"/>
    <w:rsid w:val="0049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7D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2024-10-27T20:02:00Z</dcterms:modified>
</cp:coreProperties>
</file>